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33" w:rsidRDefault="00BA1C33" w:rsidP="00BA1C33"/>
    <w:p w:rsidR="00BA1C33" w:rsidRPr="00F175DF" w:rsidRDefault="00BA1C33" w:rsidP="00BA1C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E599" w:themeFill="accent4" w:themeFillTint="66"/>
        <w:rPr>
          <w:b/>
          <w:bCs/>
        </w:rPr>
      </w:pPr>
      <w:r>
        <w:t xml:space="preserve">                                                            </w:t>
      </w:r>
      <w:r w:rsidRPr="00F175DF">
        <w:rPr>
          <w:b/>
          <w:bCs/>
          <w:color w:val="1F4E79" w:themeColor="accent1" w:themeShade="80"/>
        </w:rPr>
        <w:t>L</w:t>
      </w:r>
      <w:r>
        <w:rPr>
          <w:b/>
          <w:bCs/>
          <w:color w:val="1F4E79" w:themeColor="accent1" w:themeShade="80"/>
        </w:rPr>
        <w:t>’expression de l</w:t>
      </w:r>
      <w:r w:rsidRPr="00F175DF">
        <w:rPr>
          <w:b/>
          <w:bCs/>
          <w:color w:val="1F4E79" w:themeColor="accent1" w:themeShade="80"/>
        </w:rPr>
        <w:t xml:space="preserve">a cause                                                         </w:t>
      </w:r>
    </w:p>
    <w:p w:rsidR="00BA1C33" w:rsidRDefault="00BA1C33" w:rsidP="00BA1C33"/>
    <w:p w:rsidR="00BA1C33" w:rsidRDefault="00BA1C33" w:rsidP="00BA1C33">
      <w:r w:rsidRPr="007039F3">
        <w:rPr>
          <w:b/>
          <w:bCs/>
          <w:color w:val="ED7D31" w:themeColor="accent2"/>
        </w:rPr>
        <w:t xml:space="preserve">*Car </w:t>
      </w:r>
      <w:r>
        <w:t xml:space="preserve">est employé à l’écrit : il introduit une explication à ce qui vient d’être dit : </w:t>
      </w:r>
    </w:p>
    <w:p w:rsidR="00BA1C33" w:rsidRDefault="00BA1C33" w:rsidP="00BA1C33">
      <w:r>
        <w:t xml:space="preserve">            Ils avaient passé l’après-midi à bavarder au coin du feu </w:t>
      </w:r>
      <w:r w:rsidRPr="00326E32">
        <w:rPr>
          <w:b/>
          <w:bCs/>
        </w:rPr>
        <w:t>car</w:t>
      </w:r>
      <w:r>
        <w:t xml:space="preserve"> dehors il faisait froid.</w:t>
      </w:r>
    </w:p>
    <w:p w:rsidR="00BA1C33" w:rsidRPr="00F175DF" w:rsidRDefault="00BA1C33" w:rsidP="00BA1C33">
      <w:pPr>
        <w:spacing w:line="360" w:lineRule="auto"/>
        <w:rPr>
          <w:rFonts w:asciiTheme="majorBidi" w:hAnsiTheme="majorBidi" w:cstheme="majorBidi"/>
          <w:color w:val="000000"/>
          <w:shd w:val="clear" w:color="auto" w:fill="FFFFFF"/>
        </w:rPr>
      </w:pPr>
      <w:r w:rsidRPr="00F175DF">
        <w:rPr>
          <w:rFonts w:asciiTheme="majorBidi" w:hAnsiTheme="majorBidi" w:cstheme="majorBidi"/>
          <w:color w:val="000000"/>
          <w:shd w:val="clear" w:color="auto" w:fill="FFFFFF"/>
        </w:rPr>
        <w:t>La conjonction de coordination</w:t>
      </w:r>
      <w:r w:rsidRPr="00F175D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Pr="00F175DF">
        <w:rPr>
          <w:rFonts w:asciiTheme="majorBidi" w:hAnsiTheme="majorBidi" w:cstheme="majorBidi"/>
          <w:i/>
          <w:iCs/>
          <w:color w:val="000000"/>
          <w:shd w:val="clear" w:color="auto" w:fill="FFFFFF"/>
        </w:rPr>
        <w:t>car</w:t>
      </w:r>
      <w:r w:rsidRPr="00F175D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Pr="00F175DF">
        <w:rPr>
          <w:rFonts w:asciiTheme="majorBidi" w:hAnsiTheme="majorBidi" w:cstheme="majorBidi"/>
          <w:color w:val="000000"/>
          <w:shd w:val="clear" w:color="auto" w:fill="FFFFFF"/>
        </w:rPr>
        <w:t>sert à introduire une explication, une justification de l’assertion qui précède. Bien qu’elle soit parfois interchangeable avec la locution conjonctive</w:t>
      </w:r>
      <w:r w:rsidRPr="00F175DF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Pr="00F175DF">
        <w:rPr>
          <w:rFonts w:asciiTheme="majorBidi" w:hAnsiTheme="majorBidi" w:cstheme="majorBidi"/>
          <w:i/>
          <w:iCs/>
          <w:color w:val="000000"/>
          <w:shd w:val="clear" w:color="auto" w:fill="FFFFFF"/>
        </w:rPr>
        <w:t>parce que</w:t>
      </w:r>
      <w:r w:rsidRPr="00F175DF">
        <w:rPr>
          <w:rFonts w:asciiTheme="majorBidi" w:hAnsiTheme="majorBidi" w:cstheme="majorBidi"/>
          <w:color w:val="000000"/>
          <w:shd w:val="clear" w:color="auto" w:fill="FFFFFF"/>
        </w:rPr>
        <w:t xml:space="preserve">, on considère </w:t>
      </w:r>
      <w:r w:rsidRPr="00F175DF">
        <w:rPr>
          <w:rFonts w:asciiTheme="majorBidi" w:hAnsiTheme="majorBidi" w:cstheme="majorBidi"/>
          <w:b/>
          <w:bCs/>
          <w:color w:val="000000"/>
          <w:shd w:val="clear" w:color="auto" w:fill="FFFFFF"/>
        </w:rPr>
        <w:t>généralement que</w:t>
      </w:r>
      <w:r w:rsidRPr="00F175DF">
        <w:rPr>
          <w:rStyle w:val="apple-converted-space"/>
          <w:rFonts w:asciiTheme="majorBidi" w:hAnsiTheme="majorBidi" w:cstheme="majorBidi"/>
          <w:b/>
          <w:bCs/>
          <w:color w:val="000000"/>
          <w:shd w:val="clear" w:color="auto" w:fill="FFFFFF"/>
        </w:rPr>
        <w:t> </w:t>
      </w:r>
      <w:r w:rsidRPr="00F175DF">
        <w:rPr>
          <w:rFonts w:asciiTheme="majorBidi" w:hAnsiTheme="majorBidi" w:cstheme="majorBidi"/>
          <w:b/>
          <w:bCs/>
          <w:i/>
          <w:iCs/>
          <w:color w:val="000000"/>
          <w:shd w:val="clear" w:color="auto" w:fill="FFFFFF"/>
        </w:rPr>
        <w:t>car</w:t>
      </w:r>
      <w:r w:rsidRPr="00F175DF">
        <w:rPr>
          <w:rStyle w:val="apple-converted-space"/>
          <w:rFonts w:asciiTheme="majorBidi" w:hAnsiTheme="majorBidi" w:cstheme="majorBidi"/>
          <w:b/>
          <w:bCs/>
          <w:color w:val="000000"/>
          <w:shd w:val="clear" w:color="auto" w:fill="FFFFFF"/>
        </w:rPr>
        <w:t> </w:t>
      </w:r>
      <w:r w:rsidRPr="00F175DF">
        <w:rPr>
          <w:rFonts w:asciiTheme="majorBidi" w:hAnsiTheme="majorBidi" w:cstheme="majorBidi"/>
          <w:b/>
          <w:bCs/>
          <w:color w:val="000000"/>
          <w:shd w:val="clear" w:color="auto" w:fill="FFFFFF"/>
        </w:rPr>
        <w:t>a une valeur plus subjective que cette dernière, puisqu’elle permet d’énoncer une justification</w:t>
      </w:r>
      <w:r w:rsidRPr="00F175DF">
        <w:rPr>
          <w:rFonts w:asciiTheme="majorBidi" w:hAnsiTheme="majorBidi" w:cstheme="majorBidi"/>
          <w:color w:val="000000"/>
          <w:shd w:val="clear" w:color="auto" w:fill="FFFFFF"/>
        </w:rPr>
        <w:t xml:space="preserve"> plutôt qu’une cause logique ou réelle</w:t>
      </w:r>
      <w:r w:rsidRPr="00F175DF">
        <w:rPr>
          <w:rFonts w:ascii="Arial" w:hAnsi="Arial" w:cs="Arial"/>
          <w:color w:val="000000"/>
          <w:shd w:val="clear" w:color="auto" w:fill="FFFFFF"/>
        </w:rPr>
        <w:t>.</w:t>
      </w:r>
    </w:p>
    <w:p w:rsidR="00BA1C33" w:rsidRDefault="00BA1C33" w:rsidP="00BA1C33">
      <w:r>
        <w:rPr>
          <w:b/>
          <w:bCs/>
        </w:rPr>
        <w:t>*</w:t>
      </w:r>
      <w:r w:rsidRPr="002341F1">
        <w:rPr>
          <w:b/>
          <w:bCs/>
          <w:color w:val="ED7D31" w:themeColor="accent2"/>
        </w:rPr>
        <w:t>En effet</w:t>
      </w:r>
      <w:r w:rsidRPr="002341F1">
        <w:rPr>
          <w:color w:val="ED7D31" w:themeColor="accent2"/>
        </w:rPr>
        <w:t xml:space="preserve"> </w:t>
      </w:r>
      <w:r>
        <w:t>est employé à l’écrit  et à l’oral ; il introduit une explication à ce qui vient d’être dit.</w:t>
      </w:r>
    </w:p>
    <w:p w:rsidR="00BA1C33" w:rsidRDefault="00BA1C33" w:rsidP="00BA1C33">
      <w:r>
        <w:t xml:space="preserve">        -  Tu es pressé ? – En effet,  je suis en retard ; j’ai un rendez-vous.</w:t>
      </w:r>
    </w:p>
    <w:p w:rsidR="00BA1C33" w:rsidRPr="004B5B63" w:rsidRDefault="00BA1C33" w:rsidP="00BA1C33">
      <w:pPr>
        <w:rPr>
          <w:b/>
          <w:bCs/>
        </w:rPr>
      </w:pPr>
    </w:p>
    <w:p w:rsidR="00BA1C33" w:rsidRPr="00BF7BAF" w:rsidRDefault="00BA1C33" w:rsidP="00BA1C33">
      <w:pPr>
        <w:rPr>
          <w:b/>
          <w:bCs/>
          <w:color w:val="ED7D31" w:themeColor="accent2"/>
        </w:rPr>
      </w:pPr>
      <w:r w:rsidRPr="00BF7BAF">
        <w:rPr>
          <w:b/>
          <w:bCs/>
          <w:color w:val="ED7D31" w:themeColor="accent2"/>
        </w:rPr>
        <w:t>*« En raison  de »,  « à cause de », « grâce à </w:t>
      </w:r>
      <w:proofErr w:type="gramStart"/>
      <w:r w:rsidRPr="00BF7BAF">
        <w:rPr>
          <w:b/>
          <w:bCs/>
          <w:color w:val="ED7D31" w:themeColor="accent2"/>
        </w:rPr>
        <w:t>» ,</w:t>
      </w:r>
      <w:proofErr w:type="gramEnd"/>
      <w:r w:rsidRPr="00BF7BAF">
        <w:rPr>
          <w:b/>
          <w:bCs/>
          <w:color w:val="ED7D31" w:themeColor="accent2"/>
        </w:rPr>
        <w:t xml:space="preserve"> </w:t>
      </w:r>
    </w:p>
    <w:p w:rsidR="00BA1C33" w:rsidRDefault="00BA1C33" w:rsidP="00BA1C33">
      <w:r>
        <w:t xml:space="preserve">Quand il y a deux causes avec </w:t>
      </w:r>
      <w:r>
        <w:rPr>
          <w:b/>
          <w:bCs/>
        </w:rPr>
        <w:t>ces locutions,</w:t>
      </w:r>
      <w:r>
        <w:t xml:space="preserve">  la seconde cause est introduite par </w:t>
      </w:r>
      <w:r w:rsidRPr="00BF7BAF">
        <w:rPr>
          <w:b/>
          <w:bCs/>
        </w:rPr>
        <w:t>de</w:t>
      </w:r>
      <w:r>
        <w:t xml:space="preserve"> ou par </w:t>
      </w:r>
      <w:r w:rsidRPr="00BF7BAF">
        <w:rPr>
          <w:b/>
          <w:bCs/>
        </w:rPr>
        <w:t xml:space="preserve">à </w:t>
      </w:r>
      <w:r>
        <w:t>;</w:t>
      </w:r>
    </w:p>
    <w:p w:rsidR="00BA1C33" w:rsidRDefault="00BA1C33" w:rsidP="00BA1C33">
      <w:pPr>
        <w:tabs>
          <w:tab w:val="left" w:pos="2004"/>
        </w:tabs>
      </w:pPr>
      <w:r>
        <w:tab/>
        <w:t xml:space="preserve">On est arrivés en retard à </w:t>
      </w:r>
      <w:r w:rsidRPr="004B5B63">
        <w:rPr>
          <w:b/>
          <w:bCs/>
        </w:rPr>
        <w:t xml:space="preserve"> cause de</w:t>
      </w:r>
      <w:r>
        <w:t xml:space="preserve"> lui et </w:t>
      </w:r>
      <w:r w:rsidRPr="004B5B63">
        <w:rPr>
          <w:b/>
          <w:bCs/>
        </w:rPr>
        <w:t>des</w:t>
      </w:r>
      <w:r>
        <w:t xml:space="preserve"> embouteillages.</w:t>
      </w:r>
    </w:p>
    <w:p w:rsidR="00BA1C33" w:rsidRDefault="00BA1C33" w:rsidP="00BA1C33">
      <w:pPr>
        <w:tabs>
          <w:tab w:val="left" w:pos="2004"/>
        </w:tabs>
      </w:pPr>
      <w:r>
        <w:tab/>
        <w:t xml:space="preserve">Il a pu réussir </w:t>
      </w:r>
      <w:r w:rsidRPr="004B5B63">
        <w:rPr>
          <w:b/>
          <w:bCs/>
        </w:rPr>
        <w:t>grâce à</w:t>
      </w:r>
      <w:r>
        <w:t xml:space="preserve"> elle et </w:t>
      </w:r>
      <w:r w:rsidRPr="004B5B63">
        <w:rPr>
          <w:b/>
          <w:bCs/>
        </w:rPr>
        <w:t>à</w:t>
      </w:r>
      <w:r>
        <w:t xml:space="preserve"> quelques amis.</w:t>
      </w:r>
    </w:p>
    <w:p w:rsidR="00BA1C33" w:rsidRDefault="00BA1C33" w:rsidP="00BA1C33"/>
    <w:p w:rsidR="00BA1C33" w:rsidRDefault="00BA1C33" w:rsidP="00BA1C33">
      <w:r w:rsidRPr="00BF7BAF">
        <w:rPr>
          <w:b/>
          <w:bCs/>
          <w:color w:val="ED7D31" w:themeColor="accent2"/>
        </w:rPr>
        <w:t xml:space="preserve">*« Étant donné » </w:t>
      </w:r>
      <w:r w:rsidRPr="00BF7BAF">
        <w:rPr>
          <w:color w:val="ED7D31" w:themeColor="accent2"/>
        </w:rPr>
        <w:t>et</w:t>
      </w:r>
      <w:r w:rsidRPr="00BF7BAF">
        <w:rPr>
          <w:b/>
          <w:bCs/>
          <w:color w:val="ED7D31" w:themeColor="accent2"/>
        </w:rPr>
        <w:t xml:space="preserve"> « du fait de </w:t>
      </w:r>
      <w:r>
        <w:rPr>
          <w:b/>
          <w:bCs/>
        </w:rPr>
        <w:t xml:space="preserve">» </w:t>
      </w:r>
      <w:r>
        <w:t>introduisent une cause connue de tous : ils sont suivi d’un nom.</w:t>
      </w:r>
    </w:p>
    <w:p w:rsidR="00BA1C33" w:rsidRPr="00C8085C" w:rsidRDefault="00BA1C33" w:rsidP="00BA1C33">
      <w:r w:rsidRPr="007175DB">
        <w:rPr>
          <w:b/>
          <w:bCs/>
        </w:rPr>
        <w:t xml:space="preserve">                                Étant donné</w:t>
      </w:r>
      <w:r>
        <w:t xml:space="preserve"> la pollution  dans les grandes villes, les gens la campagne.</w:t>
      </w:r>
      <w:r w:rsidRPr="00C8085C">
        <w:t xml:space="preserve"> </w:t>
      </w:r>
    </w:p>
    <w:p w:rsidR="00BA1C33" w:rsidRPr="00AC3854" w:rsidRDefault="00BA1C33" w:rsidP="00BA1C33">
      <w:pPr>
        <w:tabs>
          <w:tab w:val="left" w:pos="2016"/>
        </w:tabs>
      </w:pPr>
      <w:r>
        <w:rPr>
          <w:b/>
          <w:bCs/>
        </w:rPr>
        <w:tab/>
      </w:r>
      <w:r w:rsidRPr="007175DB">
        <w:t>Ils sont allés vivre en banlieu</w:t>
      </w:r>
      <w:r>
        <w:t>e du fait de l’augmentation</w:t>
      </w:r>
      <w:r w:rsidRPr="007175DB">
        <w:t xml:space="preserve"> </w:t>
      </w:r>
      <w:r>
        <w:t>des loyers en ville.</w:t>
      </w:r>
    </w:p>
    <w:p w:rsidR="00BA1C33" w:rsidRDefault="00BA1C33" w:rsidP="00BA1C33">
      <w:pPr>
        <w:rPr>
          <w:b/>
          <w:bCs/>
        </w:rPr>
      </w:pPr>
    </w:p>
    <w:p w:rsidR="00BA1C33" w:rsidRDefault="00BA1C33" w:rsidP="00BA1C33">
      <w:pPr>
        <w:rPr>
          <w:b/>
          <w:bCs/>
        </w:rPr>
      </w:pPr>
      <w:r>
        <w:rPr>
          <w:b/>
          <w:bCs/>
        </w:rPr>
        <w:t xml:space="preserve">       </w:t>
      </w:r>
      <w:r w:rsidRPr="00BF7BAF">
        <w:rPr>
          <w:b/>
          <w:bCs/>
          <w:color w:val="ED7D31" w:themeColor="accent2"/>
        </w:rPr>
        <w:t xml:space="preserve">«   Parce que, comme, puisque » </w:t>
      </w:r>
    </w:p>
    <w:p w:rsidR="00BA1C33" w:rsidRPr="00F175DF" w:rsidRDefault="00BA1C33" w:rsidP="00BA1C33">
      <w:pPr>
        <w:rPr>
          <w:b/>
          <w:bCs/>
        </w:rPr>
      </w:pPr>
      <w:r>
        <w:rPr>
          <w:b/>
          <w:bCs/>
          <w:color w:val="ED7D31" w:themeColor="accent2"/>
        </w:rPr>
        <w:t>*</w:t>
      </w:r>
      <w:r w:rsidRPr="00E73E57">
        <w:rPr>
          <w:b/>
          <w:bCs/>
          <w:color w:val="ED7D31" w:themeColor="accent2"/>
        </w:rPr>
        <w:t xml:space="preserve">Parce que </w:t>
      </w:r>
      <w:r w:rsidRPr="00DE18A1">
        <w:t xml:space="preserve">introduit une </w:t>
      </w:r>
      <w:r w:rsidRPr="00F175DF">
        <w:rPr>
          <w:b/>
          <w:bCs/>
        </w:rPr>
        <w:t>cause banale</w:t>
      </w:r>
      <w:r w:rsidRPr="00DE18A1">
        <w:t xml:space="preserve"> </w:t>
      </w:r>
      <w:r>
        <w:t xml:space="preserve"> et n’est pas en tête de la  phrase.</w:t>
      </w:r>
    </w:p>
    <w:p w:rsidR="00BA1C33" w:rsidRDefault="00BA1C33" w:rsidP="00BA1C33">
      <w:r w:rsidRPr="00E73E57">
        <w:rPr>
          <w:b/>
          <w:bCs/>
          <w:color w:val="ED7D31" w:themeColor="accent2"/>
        </w:rPr>
        <w:t>* Comme</w:t>
      </w:r>
      <w:r w:rsidRPr="00E73E57">
        <w:rPr>
          <w:color w:val="ED7D31" w:themeColor="accent2"/>
        </w:rPr>
        <w:t xml:space="preserve"> </w:t>
      </w:r>
      <w:r>
        <w:t>se place en tête de la phrase et met la cause en valeur.</w:t>
      </w:r>
    </w:p>
    <w:p w:rsidR="00BA1C33" w:rsidRDefault="00BA1C33" w:rsidP="00BA1C33">
      <w:r w:rsidRPr="00E73E57">
        <w:rPr>
          <w:b/>
          <w:bCs/>
          <w:color w:val="ED7D31" w:themeColor="accent2"/>
        </w:rPr>
        <w:t>*Puisque</w:t>
      </w:r>
      <w:r w:rsidRPr="00DE18A1">
        <w:rPr>
          <w:b/>
          <w:bCs/>
        </w:rPr>
        <w:t xml:space="preserve"> </w:t>
      </w:r>
      <w:r w:rsidRPr="00DE18A1">
        <w:t xml:space="preserve">introduit une </w:t>
      </w:r>
      <w:r w:rsidRPr="00F175DF">
        <w:rPr>
          <w:b/>
          <w:bCs/>
        </w:rPr>
        <w:t>cause évidente</w:t>
      </w:r>
      <w:r w:rsidRPr="00DE18A1">
        <w:t xml:space="preserve"> pour celui qui parle et </w:t>
      </w:r>
      <w:r>
        <w:t xml:space="preserve">en générale </w:t>
      </w:r>
      <w:r w:rsidRPr="00DE18A1">
        <w:t>connu</w:t>
      </w:r>
      <w:r>
        <w:t>e</w:t>
      </w:r>
      <w:r w:rsidRPr="00DE18A1">
        <w:t xml:space="preserve"> </w:t>
      </w:r>
      <w:r>
        <w:t xml:space="preserve">de l’interlocuteur.  </w:t>
      </w:r>
    </w:p>
    <w:p w:rsidR="00BA1C33" w:rsidRDefault="00BA1C33" w:rsidP="00BA1C33">
      <w:r>
        <w:t xml:space="preserve">                                       </w:t>
      </w:r>
      <w:r w:rsidRPr="00DE18A1">
        <w:rPr>
          <w:b/>
          <w:bCs/>
        </w:rPr>
        <w:t>Puisqu’il</w:t>
      </w:r>
      <w:r>
        <w:t xml:space="preserve"> fait beau, nous déjeunons sur la terrasse.</w:t>
      </w:r>
      <w:r w:rsidRPr="00DE18A1">
        <w:t xml:space="preserve"> </w:t>
      </w:r>
    </w:p>
    <w:p w:rsidR="00BA1C33" w:rsidRDefault="00BA1C33" w:rsidP="00BA1C33">
      <w:r>
        <w:t xml:space="preserve">                                 Tu devrais aller voir cette expo, </w:t>
      </w:r>
      <w:r w:rsidRPr="00DE18A1">
        <w:rPr>
          <w:b/>
          <w:bCs/>
        </w:rPr>
        <w:t>puisque</w:t>
      </w:r>
      <w:r>
        <w:t xml:space="preserve"> tu aimes Picasso</w:t>
      </w:r>
    </w:p>
    <w:p w:rsidR="003021D9" w:rsidRDefault="003021D9">
      <w:bookmarkStart w:id="0" w:name="_GoBack"/>
      <w:bookmarkEnd w:id="0"/>
    </w:p>
    <w:sectPr w:rsidR="003021D9" w:rsidSect="00B43DD6">
      <w:pgSz w:w="12240" w:h="15840"/>
      <w:pgMar w:top="510" w:right="794" w:bottom="454" w:left="102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36"/>
    <w:rsid w:val="003021D9"/>
    <w:rsid w:val="00856EE0"/>
    <w:rsid w:val="00A82136"/>
    <w:rsid w:val="00B43DD6"/>
    <w:rsid w:val="00B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E952E-1404-47DF-8B2C-494E1166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C33"/>
    <w:rPr>
      <w:rFonts w:ascii="Times New Roman" w:hAnsi="Times New Roman" w:cs="Times New Roman"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A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</cp:revision>
  <dcterms:created xsi:type="dcterms:W3CDTF">2018-02-17T11:32:00Z</dcterms:created>
  <dcterms:modified xsi:type="dcterms:W3CDTF">2018-02-17T11:33:00Z</dcterms:modified>
</cp:coreProperties>
</file>