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0A" w:rsidRPr="00F175DF" w:rsidRDefault="0075510A" w:rsidP="0075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b/>
          <w:bCs/>
        </w:rPr>
      </w:pPr>
      <w:r>
        <w:t xml:space="preserve">                                                          </w:t>
      </w:r>
      <w:r w:rsidRPr="00F175DF">
        <w:rPr>
          <w:b/>
          <w:bCs/>
          <w:color w:val="1F4E79" w:themeColor="accent1" w:themeShade="80"/>
        </w:rPr>
        <w:t xml:space="preserve">L’opposition  et la concession </w:t>
      </w:r>
    </w:p>
    <w:p w:rsidR="002666C7" w:rsidRPr="002666C7" w:rsidRDefault="0075510A" w:rsidP="002666C7">
      <w:pPr>
        <w:rPr>
          <w:u w:val="single"/>
        </w:rPr>
      </w:pPr>
      <w:r>
        <w:t xml:space="preserve"> </w:t>
      </w:r>
      <w:r w:rsidR="002666C7" w:rsidRPr="002666C7">
        <w:rPr>
          <w:b/>
          <w:bCs/>
        </w:rPr>
        <w:t xml:space="preserve">L’opposition </w:t>
      </w:r>
      <w:r w:rsidR="002666C7" w:rsidRPr="002666C7">
        <w:t xml:space="preserve">marque </w:t>
      </w:r>
      <w:r w:rsidR="002666C7" w:rsidRPr="002666C7">
        <w:rPr>
          <w:u w:val="single"/>
        </w:rPr>
        <w:t xml:space="preserve">un contraste entre deux éléments de même nature. </w:t>
      </w:r>
    </w:p>
    <w:p w:rsidR="002666C7" w:rsidRPr="002666C7" w:rsidRDefault="002666C7" w:rsidP="002666C7">
      <w:pPr>
        <w:rPr>
          <w:b/>
          <w:bCs/>
          <w:u w:val="single"/>
        </w:rPr>
      </w:pPr>
      <w:r w:rsidRPr="002666C7">
        <w:t xml:space="preserve"> </w:t>
      </w:r>
      <w:r w:rsidRPr="002666C7">
        <w:rPr>
          <w:b/>
          <w:bCs/>
        </w:rPr>
        <w:t xml:space="preserve">La concession </w:t>
      </w:r>
      <w:r>
        <w:rPr>
          <w:b/>
          <w:bCs/>
        </w:rPr>
        <w:t xml:space="preserve"> </w:t>
      </w:r>
      <w:r w:rsidRPr="002666C7">
        <w:t xml:space="preserve">introduit une </w:t>
      </w:r>
      <w:r w:rsidRPr="002666C7">
        <w:rPr>
          <w:u w:val="single"/>
        </w:rPr>
        <w:t>conséquence inattendue</w:t>
      </w:r>
    </w:p>
    <w:p w:rsidR="003649D1" w:rsidRDefault="003649D1"/>
    <w:p w:rsidR="00CC28F3" w:rsidRDefault="008C1A1E">
      <w:r>
        <w:t>« En revanche</w:t>
      </w:r>
      <w:r w:rsidR="00326E32">
        <w:t> </w:t>
      </w:r>
      <w:proofErr w:type="gramStart"/>
      <w:r w:rsidR="00326E32">
        <w:t>»</w:t>
      </w:r>
      <w:r>
        <w:t xml:space="preserve"> ,</w:t>
      </w:r>
      <w:proofErr w:type="gramEnd"/>
      <w:r>
        <w:t xml:space="preserve"> </w:t>
      </w:r>
      <w:r w:rsidR="00326E32">
        <w:t>« </w:t>
      </w:r>
      <w:r>
        <w:t>par contre</w:t>
      </w:r>
      <w:r w:rsidR="00326E32">
        <w:t xml:space="preserve"> » </w:t>
      </w:r>
      <w:r>
        <w:t xml:space="preserve"> marquent l’opposition </w:t>
      </w:r>
      <w:r w:rsidR="00326E32">
        <w:t>.</w:t>
      </w:r>
    </w:p>
    <w:p w:rsidR="00326E32" w:rsidRDefault="002666C7" w:rsidP="003649D1">
      <w:r w:rsidRPr="00AC3854">
        <w:rPr>
          <w:b/>
          <w:bCs/>
          <w:color w:val="ED7D31" w:themeColor="accent2"/>
        </w:rPr>
        <w:t>*</w:t>
      </w:r>
      <w:r w:rsidR="00326E32" w:rsidRPr="00AC3854">
        <w:rPr>
          <w:b/>
          <w:bCs/>
          <w:color w:val="ED7D31" w:themeColor="accent2"/>
        </w:rPr>
        <w:t>En revanche</w:t>
      </w:r>
      <w:r w:rsidR="00326E32" w:rsidRPr="00AC3854">
        <w:rPr>
          <w:color w:val="ED7D31" w:themeColor="accent2"/>
        </w:rPr>
        <w:t xml:space="preserve">  </w:t>
      </w:r>
      <w:r w:rsidR="00326E32">
        <w:t xml:space="preserve">est d’un niveau de langue plus soutenu et </w:t>
      </w:r>
      <w:r w:rsidR="00326E32" w:rsidRPr="00AC3854">
        <w:rPr>
          <w:b/>
          <w:bCs/>
          <w:color w:val="ED7D31" w:themeColor="accent2"/>
        </w:rPr>
        <w:t>par contre</w:t>
      </w:r>
      <w:r w:rsidR="00326E32" w:rsidRPr="00AC3854">
        <w:rPr>
          <w:color w:val="ED7D31" w:themeColor="accent2"/>
        </w:rPr>
        <w:t xml:space="preserve"> </w:t>
      </w:r>
      <w:r w:rsidR="00326E32">
        <w:t>est d’un niveau de langue moins soutenu.</w:t>
      </w:r>
    </w:p>
    <w:p w:rsidR="00326E32" w:rsidRDefault="002666C7" w:rsidP="002666C7">
      <w:pPr>
        <w:spacing w:line="480" w:lineRule="auto"/>
      </w:pPr>
      <w:r>
        <w:t>* « </w:t>
      </w:r>
      <w:r w:rsidR="00326E32">
        <w:t> </w:t>
      </w:r>
      <w:r w:rsidR="00326E32" w:rsidRPr="00AC3854">
        <w:rPr>
          <w:b/>
          <w:bCs/>
          <w:color w:val="ED7D31" w:themeColor="accent2"/>
        </w:rPr>
        <w:t>Néanmoins</w:t>
      </w:r>
      <w:r w:rsidR="00326E32" w:rsidRPr="00AC3854">
        <w:rPr>
          <w:color w:val="ED7D31" w:themeColor="accent2"/>
        </w:rPr>
        <w:t> » et « </w:t>
      </w:r>
      <w:r w:rsidR="00326E32" w:rsidRPr="00AC3854">
        <w:rPr>
          <w:b/>
          <w:bCs/>
          <w:color w:val="ED7D31" w:themeColor="accent2"/>
        </w:rPr>
        <w:t>toutefois</w:t>
      </w:r>
      <w:r w:rsidR="00326E32" w:rsidRPr="00AC3854">
        <w:rPr>
          <w:color w:val="ED7D31" w:themeColor="accent2"/>
        </w:rPr>
        <w:t> </w:t>
      </w:r>
      <w:r w:rsidR="00326E32">
        <w:t>» marquent la concession</w:t>
      </w:r>
      <w:r>
        <w:t xml:space="preserve"> et  sont d’un niveau de langue </w:t>
      </w:r>
      <w:r w:rsidR="00326E32">
        <w:t xml:space="preserve">soutenu. </w:t>
      </w:r>
    </w:p>
    <w:p w:rsidR="003649D1" w:rsidRDefault="002666C7" w:rsidP="003649D1">
      <w:pPr>
        <w:spacing w:line="360" w:lineRule="auto"/>
      </w:pPr>
      <w:r>
        <w:t>*</w:t>
      </w:r>
      <w:r w:rsidR="003649D1">
        <w:t xml:space="preserve">Mais, </w:t>
      </w:r>
      <w:r w:rsidR="003649D1" w:rsidRPr="003649D1">
        <w:rPr>
          <w:b/>
          <w:bCs/>
        </w:rPr>
        <w:t>à l’oral,</w:t>
      </w:r>
      <w:r w:rsidR="003649D1">
        <w:t xml:space="preserve"> renforce souvent une affirmation, une protestation ou une surprise.</w:t>
      </w:r>
    </w:p>
    <w:p w:rsidR="003649D1" w:rsidRDefault="003649D1" w:rsidP="00A70485">
      <w:pPr>
        <w:spacing w:after="0" w:line="360" w:lineRule="auto"/>
      </w:pPr>
      <w:r w:rsidRPr="003649D1">
        <w:rPr>
          <w:b/>
          <w:bCs/>
        </w:rPr>
        <w:t xml:space="preserve"> Mais</w:t>
      </w:r>
      <w:r>
        <w:t xml:space="preserve"> oui, je suis d’accord.  </w:t>
      </w:r>
      <w:r w:rsidRPr="003649D1">
        <w:rPr>
          <w:b/>
          <w:bCs/>
        </w:rPr>
        <w:t xml:space="preserve">Mais </w:t>
      </w:r>
      <w:r>
        <w:t xml:space="preserve"> que tu es bête !  </w:t>
      </w:r>
      <w:r>
        <w:rPr>
          <w:b/>
          <w:bCs/>
        </w:rPr>
        <w:t xml:space="preserve">Mais, </w:t>
      </w:r>
      <w:r w:rsidRPr="003649D1">
        <w:t>qu’</w:t>
      </w:r>
      <w:r>
        <w:t>est-</w:t>
      </w:r>
      <w:r w:rsidRPr="003649D1">
        <w:t xml:space="preserve">ce </w:t>
      </w:r>
      <w:r>
        <w:t>qui ce passe ?</w:t>
      </w:r>
    </w:p>
    <w:p w:rsidR="00A70485" w:rsidRDefault="00A70485" w:rsidP="00A70485">
      <w:pPr>
        <w:spacing w:after="0" w:line="360" w:lineRule="auto"/>
      </w:pPr>
    </w:p>
    <w:p w:rsidR="003649D1" w:rsidRDefault="00224CC9" w:rsidP="003649D1">
      <w:pPr>
        <w:spacing w:line="360" w:lineRule="auto"/>
      </w:pPr>
      <w:r w:rsidRPr="00AC3854">
        <w:rPr>
          <w:color w:val="ED7D31" w:themeColor="accent2"/>
        </w:rPr>
        <w:t xml:space="preserve">* </w:t>
      </w:r>
      <w:r w:rsidRPr="00AC3854">
        <w:rPr>
          <w:b/>
          <w:bCs/>
          <w:color w:val="ED7D31" w:themeColor="accent2"/>
        </w:rPr>
        <w:t>Quitte à</w:t>
      </w:r>
      <w:r w:rsidRPr="00AC3854">
        <w:rPr>
          <w:color w:val="ED7D31" w:themeColor="accent2"/>
        </w:rPr>
        <w:t xml:space="preserve"> </w:t>
      </w:r>
      <w:r w:rsidR="00BC0349">
        <w:t>+ infinitif signifie</w:t>
      </w:r>
      <w:r w:rsidR="00A70485">
        <w:t xml:space="preserve"> « même à la condition extrême de »= même au risque de </w:t>
      </w:r>
    </w:p>
    <w:p w:rsidR="00A70485" w:rsidRDefault="00A70485" w:rsidP="00A70485">
      <w:pPr>
        <w:spacing w:line="360" w:lineRule="auto"/>
      </w:pPr>
      <w:r>
        <w:t xml:space="preserve">                   Je trouverai un emploi, quitte à changer de pays.</w:t>
      </w:r>
    </w:p>
    <w:p w:rsidR="00AC3854" w:rsidRPr="00AC3854" w:rsidRDefault="00AC3854" w:rsidP="00AC3854">
      <w:pPr>
        <w:tabs>
          <w:tab w:val="left" w:pos="2280"/>
        </w:tabs>
        <w:rPr>
          <w:color w:val="ED7D31" w:themeColor="accent2"/>
        </w:rPr>
      </w:pPr>
    </w:p>
    <w:p w:rsidR="00AC3854" w:rsidRPr="00AC3854" w:rsidRDefault="00A70485" w:rsidP="00AC3854">
      <w:pPr>
        <w:tabs>
          <w:tab w:val="left" w:pos="2280"/>
        </w:tabs>
        <w:rPr>
          <w:b/>
          <w:bCs/>
        </w:rPr>
      </w:pPr>
      <w:r w:rsidRPr="00AC3854">
        <w:rPr>
          <w:color w:val="ED7D31" w:themeColor="accent2"/>
        </w:rPr>
        <w:t xml:space="preserve"> </w:t>
      </w:r>
      <w:r w:rsidR="00AC3854" w:rsidRPr="00AC3854">
        <w:rPr>
          <w:b/>
          <w:bCs/>
          <w:color w:val="ED7D31" w:themeColor="accent2"/>
        </w:rPr>
        <w:t xml:space="preserve">*Il n’en demeure pas moins que, il n’empêche que, toujours est-il que, il reste que   </w:t>
      </w:r>
      <w:r w:rsidR="00AC3854">
        <w:t>mettent l’accent sur un résultat inattendu mais réel.</w:t>
      </w:r>
    </w:p>
    <w:p w:rsidR="00AC3854" w:rsidRDefault="00AC3854" w:rsidP="00AC3854">
      <w:pPr>
        <w:tabs>
          <w:tab w:val="left" w:pos="2280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304F9" wp14:editId="5A22972D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0" cy="716280"/>
                <wp:effectExtent l="0" t="0" r="19050" b="2667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B5A37" id="Connecteur droit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pt" to="0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cOtAEAAMADAAAOAAAAZHJzL2Uyb0RvYy54bWysU02PEzEMvSPxH6Lc6XR6WFajTvfQFVwQ&#10;VHz8gGzG6URK4sjJdtp/j5NpZxEgIRAXT5z42X7Pnu3D2TtxAkoWQy/b1VoKCBoHG469/Pb13Zt7&#10;KVJWYVAOA/TyAkk+7F6/2k6xgw2O6AYgwUlC6qbYyzHn2DVN0iN4lVYYIfCjQfIqs0vHZiA1cXbv&#10;ms16fddMSEMk1JAS3z7Oj3JX8xsDOn8yJkEWrpfcW66Wqn0qttltVXckFUerr22of+jCKxu46JLq&#10;UWUlnsn+kspbTZjQ5JVG36AxVkPlwGza9U9svowqQuXC4qS4yJT+X1r98XQgYQeenRRBeR7RHkNg&#10;3eCZxEBos2iLSlNMHQfvw4GuXooHKpTPhnz5MhlxrspeFmXhnIWeLzXfvm3vNvdV9OYFFynl94Be&#10;lEMvnQ2Fs+rU6UPKXItDbyHslD7myvWULw5KsAufwTAPrtVWdN0g2DsSJ8WzV1pDyJUJ56vRBWas&#10;cwtw/WfgNb5AoW7X34AXRK2MIS9gbwPS76rn861lM8ffFJh5FwmecLjUmVRpeE2qYteVLnv4o1/h&#10;Lz/e7jsAAAD//wMAUEsDBBQABgAIAAAAIQBFAl1n2wAAAAQBAAAPAAAAZHJzL2Rvd25yZXYueG1s&#10;TI9Ba8JAFITvBf/D8oTe6kZRKTEbEaFUhSLagh7X7GuSNvs27K4m/vu+ntrjMMPMN9myt424oQ+1&#10;IwXjUQICqXCmplLBx/vL0zOIEDUZ3ThCBXcMsMwHD5lOjevogLdjLAWXUEi1girGNpUyFBVaHUau&#10;RWLv03mrI0tfSuN1x+W2kZMkmUura+KFSre4rrD4Pl6tgje/2axXu/sX7c+2O012p/22f1Xqcdiv&#10;FiAi9vEvDL/4jA45M13clUwQjQI+EhVMx8zPLqsLZ2bTOcg8k//h8x8AAAD//wMAUEsBAi0AFAAG&#10;AAgAAAAhALaDOJL+AAAA4QEAABMAAAAAAAAAAAAAAAAAAAAAAFtDb250ZW50X1R5cGVzXS54bWxQ&#10;SwECLQAUAAYACAAAACEAOP0h/9YAAACUAQAACwAAAAAAAAAAAAAAAAAvAQAAX3JlbHMvLnJlbHNQ&#10;SwECLQAUAAYACAAAACEARTV3DrQBAADAAwAADgAAAAAAAAAAAAAAAAAuAgAAZHJzL2Uyb0RvYy54&#10;bWxQSwECLQAUAAYACAAAACEARQJdZ9sAAAAEAQAADwAAAAAAAAAAAAAAAAAOBAAAZHJzL2Rvd25y&#10;ZXYueG1sUEsFBgAAAAAEAAQA8wAAABY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AC3854" w:rsidRDefault="00AC3854" w:rsidP="00AC3854">
      <w:pPr>
        <w:tabs>
          <w:tab w:val="left" w:pos="2280"/>
        </w:tabs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Il n’en demeure pas moins qu’il a été réélu.</w:t>
      </w:r>
      <w:r>
        <w:br/>
        <w:t xml:space="preserve">Tout le monde semble critiquer notre délégué.         </w:t>
      </w:r>
    </w:p>
    <w:p w:rsidR="00AC3854" w:rsidRDefault="00AC3854" w:rsidP="00AC3854">
      <w:pPr>
        <w:tabs>
          <w:tab w:val="left" w:pos="2280"/>
        </w:tabs>
      </w:pPr>
      <w:r>
        <w:tab/>
        <w:t xml:space="preserve">                                                      Il n’empêche qu’il a été réélu.</w:t>
      </w:r>
    </w:p>
    <w:p w:rsidR="00AC3854" w:rsidRDefault="00AC3854" w:rsidP="00AC3854">
      <w:pPr>
        <w:tabs>
          <w:tab w:val="left" w:pos="2280"/>
        </w:tabs>
      </w:pPr>
      <w:r w:rsidRPr="00AC3854">
        <w:rPr>
          <w:b/>
          <w:bCs/>
        </w:rPr>
        <w:t>- À l’oral</w:t>
      </w:r>
      <w:r>
        <w:t xml:space="preserve"> familier, on dit : N’empêche que …</w:t>
      </w:r>
    </w:p>
    <w:p w:rsidR="00A70485" w:rsidRDefault="00A70485" w:rsidP="00A70485">
      <w:pPr>
        <w:spacing w:line="360" w:lineRule="auto"/>
      </w:pPr>
    </w:p>
    <w:p w:rsidR="00AC3854" w:rsidRDefault="00AC3854" w:rsidP="00326E32"/>
    <w:p w:rsidR="00FE53C6" w:rsidRDefault="00FE53C6" w:rsidP="00326E32"/>
    <w:p w:rsidR="00FE53C6" w:rsidRDefault="00FE53C6" w:rsidP="00326E32"/>
    <w:p w:rsidR="00AC3854" w:rsidRDefault="00AC3854" w:rsidP="00326E32"/>
    <w:p w:rsidR="00AC3854" w:rsidRDefault="00AC3854" w:rsidP="00326E32"/>
    <w:p w:rsidR="00AC3854" w:rsidRDefault="00AC3854" w:rsidP="00326E32">
      <w:bookmarkStart w:id="0" w:name="_GoBack"/>
      <w:bookmarkEnd w:id="0"/>
    </w:p>
    <w:sectPr w:rsidR="00AC3854" w:rsidSect="002666C7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57"/>
    <w:rsid w:val="00121A3F"/>
    <w:rsid w:val="00224CC9"/>
    <w:rsid w:val="002341F1"/>
    <w:rsid w:val="00255BB3"/>
    <w:rsid w:val="002666C7"/>
    <w:rsid w:val="00326E32"/>
    <w:rsid w:val="003649D1"/>
    <w:rsid w:val="004B5B63"/>
    <w:rsid w:val="005D7791"/>
    <w:rsid w:val="00661D2E"/>
    <w:rsid w:val="007039F3"/>
    <w:rsid w:val="007175DB"/>
    <w:rsid w:val="0075510A"/>
    <w:rsid w:val="00777F6C"/>
    <w:rsid w:val="008C1A1E"/>
    <w:rsid w:val="008E1D57"/>
    <w:rsid w:val="009E0F3F"/>
    <w:rsid w:val="00A70485"/>
    <w:rsid w:val="00AC3854"/>
    <w:rsid w:val="00BC0349"/>
    <w:rsid w:val="00BF7BAF"/>
    <w:rsid w:val="00C172BB"/>
    <w:rsid w:val="00C8085C"/>
    <w:rsid w:val="00CC28F3"/>
    <w:rsid w:val="00D171CE"/>
    <w:rsid w:val="00DE18A1"/>
    <w:rsid w:val="00E73E57"/>
    <w:rsid w:val="00E96B35"/>
    <w:rsid w:val="00EE0D69"/>
    <w:rsid w:val="00F14C91"/>
    <w:rsid w:val="00F175DF"/>
    <w:rsid w:val="00FC3978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086C0-2E1F-4157-BD68-49FA4501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D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B3E1-B9A0-4F90-9712-DA2B0D30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T-410-c</cp:lastModifiedBy>
  <cp:revision>3</cp:revision>
  <dcterms:created xsi:type="dcterms:W3CDTF">2018-02-17T11:38:00Z</dcterms:created>
  <dcterms:modified xsi:type="dcterms:W3CDTF">2018-02-17T11:38:00Z</dcterms:modified>
</cp:coreProperties>
</file>