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2809"/>
        <w:tblW w:w="0" w:type="auto"/>
        <w:tblBorders>
          <w:top w:val="threeDEmboss" w:sz="12" w:space="0" w:color="000000"/>
          <w:left w:val="threeDEmboss" w:sz="12" w:space="0" w:color="000000"/>
          <w:bottom w:val="threeDEmboss" w:sz="12" w:space="0" w:color="000000"/>
          <w:right w:val="threeDEmboss" w:sz="12" w:space="0" w:color="000000"/>
        </w:tblBorders>
        <w:shd w:val="clear" w:color="auto" w:fill="FFFFFF"/>
        <w:tblCellMar>
          <w:left w:w="0" w:type="dxa"/>
          <w:right w:w="0" w:type="dxa"/>
        </w:tblCellMar>
        <w:tblLook w:val="04A0" w:firstRow="1" w:lastRow="0" w:firstColumn="1" w:lastColumn="0" w:noHBand="0" w:noVBand="1"/>
      </w:tblPr>
      <w:tblGrid>
        <w:gridCol w:w="3014"/>
        <w:gridCol w:w="4452"/>
      </w:tblGrid>
      <w:tr w:rsidR="006D7E1D" w:rsidRPr="006D7E1D" w14:paraId="1432CED4" w14:textId="77777777" w:rsidTr="00441611">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0C683" w14:textId="77777777" w:rsidR="006D7E1D" w:rsidRPr="006D7E1D" w:rsidRDefault="006D7E1D" w:rsidP="00441611">
            <w:pPr>
              <w:rPr>
                <w:lang w:val="fr-CA"/>
              </w:rPr>
            </w:pPr>
            <w:r w:rsidRPr="006D7E1D">
              <w:rPr>
                <w:b/>
                <w:bCs/>
                <w:lang w:val="fr-CA"/>
              </w:rPr>
              <w:t>Étapes essentielles du texte narratif</w:t>
            </w:r>
          </w:p>
        </w:tc>
        <w:tc>
          <w:tcPr>
            <w:tcW w:w="44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C5918" w14:textId="77777777" w:rsidR="006D7E1D" w:rsidRPr="006D7E1D" w:rsidRDefault="006D7E1D" w:rsidP="00441611">
            <w:pPr>
              <w:rPr>
                <w:lang w:val="fr-CA"/>
              </w:rPr>
            </w:pPr>
            <w:r w:rsidRPr="006D7E1D">
              <w:rPr>
                <w:b/>
                <w:bCs/>
                <w:lang w:val="fr-CA"/>
              </w:rPr>
              <w:t>Les éléments qui composent chacune des étapes</w:t>
            </w:r>
          </w:p>
        </w:tc>
      </w:tr>
      <w:tr w:rsidR="006D7E1D" w:rsidRPr="006D7E1D" w14:paraId="55DA3D36" w14:textId="77777777" w:rsidTr="00441611">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55E13" w14:textId="77777777" w:rsidR="006D7E1D" w:rsidRPr="006D7E1D" w:rsidRDefault="006D7E1D" w:rsidP="00441611">
            <w:pPr>
              <w:rPr>
                <w:lang w:val="fr-CA"/>
              </w:rPr>
            </w:pPr>
            <w:r w:rsidRPr="006D7E1D">
              <w:rPr>
                <w:b/>
                <w:bCs/>
                <w:lang w:val="fr-CA"/>
              </w:rPr>
              <w:t>1. La situation initiale</w:t>
            </w:r>
            <w:r w:rsidRPr="006D7E1D">
              <w:rPr>
                <w:b/>
                <w:bCs/>
                <w:lang w:val="fr-CA"/>
              </w:rPr>
              <w:br/>
            </w:r>
            <w:r w:rsidRPr="006D7E1D">
              <w:rPr>
                <w:lang w:val="fr-CA"/>
              </w:rPr>
              <w:t>(qui ? où ? quand ? quoi ?)</w:t>
            </w:r>
          </w:p>
        </w:tc>
        <w:tc>
          <w:tcPr>
            <w:tcW w:w="44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6EE8C" w14:textId="77777777" w:rsidR="006D7E1D" w:rsidRPr="006D7E1D" w:rsidRDefault="006D7E1D" w:rsidP="00441611">
            <w:pPr>
              <w:rPr>
                <w:lang w:val="fr-CA"/>
              </w:rPr>
            </w:pPr>
            <w:r w:rsidRPr="006D7E1D">
              <w:rPr>
                <w:lang w:val="fr-CA"/>
              </w:rPr>
              <w:t>Le personnage vit une situation normale où tout est en équilibre.</w:t>
            </w:r>
            <w:r w:rsidRPr="006D7E1D">
              <w:rPr>
                <w:lang w:val="fr-CA"/>
              </w:rPr>
              <w:br/>
              <w:t xml:space="preserve">Les éléments suivants doivent, en </w:t>
            </w:r>
            <w:proofErr w:type="gramStart"/>
            <w:r w:rsidRPr="006D7E1D">
              <w:rPr>
                <w:lang w:val="fr-CA"/>
              </w:rPr>
              <w:t>principe,  faire</w:t>
            </w:r>
            <w:proofErr w:type="gramEnd"/>
            <w:r w:rsidRPr="006D7E1D">
              <w:rPr>
                <w:lang w:val="fr-CA"/>
              </w:rPr>
              <w:t xml:space="preserve"> partie de la situation initiale : </w:t>
            </w:r>
            <w:r w:rsidRPr="006D7E1D">
              <w:rPr>
                <w:b/>
                <w:bCs/>
                <w:lang w:val="fr-CA"/>
              </w:rPr>
              <w:t>la description du héros</w:t>
            </w:r>
            <w:r w:rsidRPr="006D7E1D">
              <w:rPr>
                <w:lang w:val="fr-CA"/>
              </w:rPr>
              <w:t>(quelques caractéristiques physiques et psychologiques), </w:t>
            </w:r>
            <w:r w:rsidRPr="006D7E1D">
              <w:rPr>
                <w:b/>
                <w:bCs/>
                <w:lang w:val="fr-CA"/>
              </w:rPr>
              <w:t>le lieu </w:t>
            </w:r>
            <w:r w:rsidRPr="006D7E1D">
              <w:rPr>
                <w:lang w:val="fr-CA"/>
              </w:rPr>
              <w:t>et </w:t>
            </w:r>
            <w:r w:rsidRPr="006D7E1D">
              <w:rPr>
                <w:b/>
                <w:bCs/>
                <w:lang w:val="fr-CA"/>
              </w:rPr>
              <w:t>le temps</w:t>
            </w:r>
            <w:r w:rsidRPr="006D7E1D">
              <w:rPr>
                <w:lang w:val="fr-CA"/>
              </w:rPr>
              <w:t>, </w:t>
            </w:r>
            <w:r w:rsidRPr="006D7E1D">
              <w:rPr>
                <w:b/>
                <w:bCs/>
                <w:lang w:val="fr-CA"/>
              </w:rPr>
              <w:t>l'action principale </w:t>
            </w:r>
            <w:r w:rsidRPr="006D7E1D">
              <w:rPr>
                <w:lang w:val="fr-CA"/>
              </w:rPr>
              <w:t>qui occupe le héros avant que sa vie soit perturbée.</w:t>
            </w:r>
          </w:p>
        </w:tc>
      </w:tr>
      <w:tr w:rsidR="006D7E1D" w:rsidRPr="006D7E1D" w14:paraId="31AD2499" w14:textId="77777777" w:rsidTr="00441611">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B1DFB" w14:textId="77777777" w:rsidR="006D7E1D" w:rsidRPr="006D7E1D" w:rsidRDefault="006D7E1D" w:rsidP="00441611">
            <w:pPr>
              <w:rPr>
                <w:lang w:val="fr-CA"/>
              </w:rPr>
            </w:pPr>
            <w:r w:rsidRPr="006D7E1D">
              <w:rPr>
                <w:b/>
                <w:bCs/>
                <w:lang w:val="fr-CA"/>
              </w:rPr>
              <w:t>2. L’élément déclencheur</w:t>
            </w:r>
            <w:r w:rsidRPr="006D7E1D">
              <w:rPr>
                <w:lang w:val="fr-CA"/>
              </w:rPr>
              <w:br/>
              <w:t>(ou perturbateur)</w:t>
            </w:r>
          </w:p>
        </w:tc>
        <w:tc>
          <w:tcPr>
            <w:tcW w:w="44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9E61A" w14:textId="77777777" w:rsidR="006D7E1D" w:rsidRPr="006D7E1D" w:rsidRDefault="006D7E1D" w:rsidP="00441611">
            <w:pPr>
              <w:rPr>
                <w:lang w:val="fr-CA"/>
              </w:rPr>
            </w:pPr>
            <w:r w:rsidRPr="006D7E1D">
              <w:rPr>
                <w:lang w:val="fr-CA"/>
              </w:rPr>
              <w:t>Un événement ou un personnage vient perturber la situation d’équilibre. C’est le déclenchement de la quête du personnage principal qui cherche à retrouver une situation d’équilibre. L’élément déclencheur engendre la mission du héros.</w:t>
            </w:r>
          </w:p>
        </w:tc>
      </w:tr>
      <w:tr w:rsidR="006D7E1D" w:rsidRPr="006D7E1D" w14:paraId="533DA7EC" w14:textId="77777777" w:rsidTr="00441611">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1E16A" w14:textId="77777777" w:rsidR="006D7E1D" w:rsidRPr="006D7E1D" w:rsidRDefault="006D7E1D" w:rsidP="00441611">
            <w:pPr>
              <w:rPr>
                <w:lang w:val="fr-CA"/>
              </w:rPr>
            </w:pPr>
            <w:r w:rsidRPr="006D7E1D">
              <w:rPr>
                <w:b/>
                <w:bCs/>
                <w:lang w:val="fr-CA"/>
              </w:rPr>
              <w:t>3. Le déroulement</w:t>
            </w:r>
            <w:r w:rsidRPr="006D7E1D">
              <w:rPr>
                <w:b/>
                <w:bCs/>
                <w:lang w:val="fr-CA"/>
              </w:rPr>
              <w:br/>
            </w:r>
            <w:r w:rsidRPr="006D7E1D">
              <w:rPr>
                <w:lang w:val="fr-CA"/>
              </w:rPr>
              <w:t>(ou nœud)</w:t>
            </w:r>
          </w:p>
        </w:tc>
        <w:tc>
          <w:tcPr>
            <w:tcW w:w="44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1858F" w14:textId="77777777" w:rsidR="006D7E1D" w:rsidRPr="006D7E1D" w:rsidRDefault="006D7E1D" w:rsidP="00441611">
            <w:pPr>
              <w:rPr>
                <w:lang w:val="fr-CA"/>
              </w:rPr>
            </w:pPr>
            <w:r w:rsidRPr="006D7E1D">
              <w:rPr>
                <w:lang w:val="fr-CA"/>
              </w:rPr>
              <w:t> Cette étape présente les diverses péripéties (actions, événements, aventures, etc.) qui permettent au personnage de poursuivre sa quête. Le déroulement comprend les pensées, les paroles et les actions des différents personnages en réaction à l'élément déclencheur ainsi que les efforts qu'ils font afin de résoudre le problème. </w:t>
            </w:r>
          </w:p>
        </w:tc>
      </w:tr>
      <w:tr w:rsidR="006D7E1D" w:rsidRPr="006D7E1D" w14:paraId="04BABA66" w14:textId="77777777" w:rsidTr="00441611">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FF501" w14:textId="77777777" w:rsidR="006D7E1D" w:rsidRPr="006D7E1D" w:rsidRDefault="006D7E1D" w:rsidP="00441611">
            <w:pPr>
              <w:rPr>
                <w:lang w:val="fr-CA"/>
              </w:rPr>
            </w:pPr>
            <w:r w:rsidRPr="006D7E1D">
              <w:rPr>
                <w:b/>
                <w:bCs/>
                <w:lang w:val="fr-CA"/>
              </w:rPr>
              <w:t>4. Le dénouement</w:t>
            </w:r>
          </w:p>
        </w:tc>
        <w:tc>
          <w:tcPr>
            <w:tcW w:w="44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71343" w14:textId="77777777" w:rsidR="006D7E1D" w:rsidRPr="006D7E1D" w:rsidRDefault="006D7E1D" w:rsidP="00441611">
            <w:pPr>
              <w:rPr>
                <w:lang w:val="fr-CA"/>
              </w:rPr>
            </w:pPr>
            <w:r w:rsidRPr="006D7E1D">
              <w:rPr>
                <w:lang w:val="fr-CA"/>
              </w:rPr>
              <w:t>Il s'agit du moment où le personnage réussit ou échoue sa mission.</w:t>
            </w:r>
          </w:p>
        </w:tc>
      </w:tr>
      <w:tr w:rsidR="006D7E1D" w:rsidRPr="006D7E1D" w14:paraId="18B2F615" w14:textId="77777777" w:rsidTr="00441611">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D925B" w14:textId="77777777" w:rsidR="006D7E1D" w:rsidRPr="006D7E1D" w:rsidRDefault="006D7E1D" w:rsidP="00441611">
            <w:pPr>
              <w:rPr>
                <w:lang w:val="fr-CA"/>
              </w:rPr>
            </w:pPr>
            <w:r w:rsidRPr="006D7E1D">
              <w:rPr>
                <w:b/>
                <w:bCs/>
                <w:lang w:val="fr-CA"/>
              </w:rPr>
              <w:t>5. La situation finale</w:t>
            </w:r>
          </w:p>
        </w:tc>
        <w:tc>
          <w:tcPr>
            <w:tcW w:w="44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4627B" w14:textId="77777777" w:rsidR="006D7E1D" w:rsidRPr="006D7E1D" w:rsidRDefault="006D7E1D" w:rsidP="00441611">
            <w:pPr>
              <w:rPr>
                <w:lang w:val="fr-CA"/>
              </w:rPr>
            </w:pPr>
            <w:r w:rsidRPr="006D7E1D">
              <w:rPr>
                <w:lang w:val="fr-CA"/>
              </w:rPr>
              <w:t>C'est le moment où l’équilibre est rétabli. Le personnage a retrouvé sa situation de départ ou vit une nouvelle situation.​​​</w:t>
            </w:r>
          </w:p>
        </w:tc>
      </w:tr>
    </w:tbl>
    <w:p w14:paraId="24973E99" w14:textId="77777777" w:rsidR="003021D9" w:rsidRDefault="006D7E1D">
      <w:pPr>
        <w:rPr>
          <w:b/>
          <w:lang w:val="fr-CA"/>
        </w:rPr>
      </w:pPr>
      <w:r>
        <w:rPr>
          <w:lang w:val="fr-CA"/>
        </w:rPr>
        <w:t xml:space="preserve">                                                                     </w:t>
      </w:r>
      <w:r w:rsidRPr="006D7E1D">
        <w:rPr>
          <w:b/>
          <w:lang w:val="fr-CA"/>
        </w:rPr>
        <w:t>Schéma  narratif</w:t>
      </w:r>
    </w:p>
    <w:p w14:paraId="59494B8C" w14:textId="77777777" w:rsidR="00441611" w:rsidRDefault="00441611">
      <w:pPr>
        <w:rPr>
          <w:b/>
          <w:lang w:val="fr-CA"/>
        </w:rPr>
      </w:pPr>
    </w:p>
    <w:p w14:paraId="6BE41D23" w14:textId="77777777" w:rsidR="00441611" w:rsidRPr="00441611" w:rsidRDefault="00441611">
      <w:pPr>
        <w:rPr>
          <w:b/>
          <w:lang w:val="fr-CA"/>
        </w:rPr>
      </w:pPr>
      <w:r>
        <w:rPr>
          <w:rFonts w:ascii="Arial" w:hAnsi="Arial" w:cs="Arial"/>
          <w:color w:val="333333"/>
          <w:sz w:val="23"/>
          <w:szCs w:val="23"/>
          <w:shd w:val="clear" w:color="auto" w:fill="FFFFFF"/>
          <w:lang w:val="fr-CA"/>
        </w:rPr>
        <w:t>U</w:t>
      </w:r>
      <w:r w:rsidRPr="00441611">
        <w:rPr>
          <w:rFonts w:ascii="Arial" w:hAnsi="Arial" w:cs="Arial"/>
          <w:color w:val="333333"/>
          <w:sz w:val="23"/>
          <w:szCs w:val="23"/>
          <w:shd w:val="clear" w:color="auto" w:fill="FFFFFF"/>
          <w:lang w:val="fr-CA"/>
        </w:rPr>
        <w:t>n</w:t>
      </w:r>
      <w:r w:rsidRPr="00441611">
        <w:rPr>
          <w:rStyle w:val="lev"/>
          <w:rFonts w:ascii="Arial" w:hAnsi="Arial" w:cs="Arial"/>
          <w:color w:val="333333"/>
          <w:sz w:val="23"/>
          <w:szCs w:val="23"/>
          <w:shd w:val="clear" w:color="auto" w:fill="FFFFFF"/>
          <w:lang w:val="fr-CA"/>
        </w:rPr>
        <w:t> texte narratif</w:t>
      </w:r>
      <w:r w:rsidRPr="00441611">
        <w:rPr>
          <w:rFonts w:ascii="Arial" w:hAnsi="Arial" w:cs="Arial"/>
          <w:color w:val="333333"/>
          <w:sz w:val="23"/>
          <w:szCs w:val="23"/>
          <w:shd w:val="clear" w:color="auto" w:fill="FFFFFF"/>
          <w:lang w:val="fr-CA"/>
        </w:rPr>
        <w:t> est une histoire réelle ou fictive racontée à l’aide d’un narrateur. L'histoire racontée peut être vraisemblable ou invraisemblable. Il s'agit d'un texte qui décrit une succession de faits qui s'enchaînent. Il présente un ou des personnages qui évolue(nt) dans un temps donné et un lieu donné. </w:t>
      </w:r>
    </w:p>
    <w:sectPr w:rsidR="00441611" w:rsidRPr="00441611" w:rsidSect="00B43DD6">
      <w:pgSz w:w="12240" w:h="15840"/>
      <w:pgMar w:top="510" w:right="794" w:bottom="454" w:left="1021" w:header="454"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FA"/>
    <w:rsid w:val="000C1B9B"/>
    <w:rsid w:val="003021D9"/>
    <w:rsid w:val="00441611"/>
    <w:rsid w:val="006D7E1D"/>
    <w:rsid w:val="00856EE0"/>
    <w:rsid w:val="00920CEF"/>
    <w:rsid w:val="00A5404B"/>
    <w:rsid w:val="00B43DD6"/>
    <w:rsid w:val="00E73DFA"/>
    <w:rsid w:val="00F8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49A3"/>
  <w15:chartTrackingRefBased/>
  <w15:docId w15:val="{BFB25C93-BF90-4C38-910B-818C5C20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41611"/>
    <w:rPr>
      <w:b/>
      <w:bCs/>
    </w:rPr>
  </w:style>
  <w:style w:type="paragraph" w:styleId="Textedebulles">
    <w:name w:val="Balloon Text"/>
    <w:basedOn w:val="Normal"/>
    <w:link w:val="TextedebullesCar"/>
    <w:uiPriority w:val="99"/>
    <w:semiHidden/>
    <w:unhideWhenUsed/>
    <w:rsid w:val="004416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1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7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T-410-c</dc:creator>
  <cp:keywords/>
  <dc:description/>
  <cp:lastModifiedBy>is helou</cp:lastModifiedBy>
  <cp:revision>2</cp:revision>
  <cp:lastPrinted>2019-03-12T16:13:00Z</cp:lastPrinted>
  <dcterms:created xsi:type="dcterms:W3CDTF">2021-03-15T09:37:00Z</dcterms:created>
  <dcterms:modified xsi:type="dcterms:W3CDTF">2021-03-15T09:37:00Z</dcterms:modified>
</cp:coreProperties>
</file>