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05" w:rsidRPr="009A4ADE" w:rsidRDefault="00F73A05" w:rsidP="00F73A05">
      <w:pPr>
        <w:shd w:val="clear" w:color="auto" w:fill="FFFFFF" w:themeFill="background1"/>
        <w:outlineLvl w:val="2"/>
        <w:rPr>
          <w:rFonts w:ascii="Verdana" w:hAnsi="Verdana"/>
          <w:b/>
          <w:bCs/>
          <w:color w:val="403116"/>
          <w:sz w:val="50"/>
          <w:szCs w:val="50"/>
        </w:rPr>
      </w:pPr>
      <w:r>
        <w:rPr>
          <w:rFonts w:ascii="Verdana" w:hAnsi="Verdana"/>
          <w:b/>
          <w:bCs/>
          <w:color w:val="403116"/>
          <w:sz w:val="50"/>
          <w:szCs w:val="50"/>
        </w:rPr>
        <w:t xml:space="preserve">     </w:t>
      </w:r>
      <w:bookmarkStart w:id="0" w:name="_GoBack"/>
      <w:bookmarkEnd w:id="0"/>
      <w:r w:rsidRPr="009A4ADE">
        <w:rPr>
          <w:rFonts w:ascii="Verdana" w:hAnsi="Verdana"/>
          <w:b/>
          <w:bCs/>
          <w:color w:val="403116"/>
          <w:sz w:val="50"/>
          <w:szCs w:val="50"/>
          <w:shd w:val="clear" w:color="auto" w:fill="FFFFFF" w:themeFill="background1"/>
        </w:rPr>
        <w:t>Les connecteurs logiques</w:t>
      </w:r>
    </w:p>
    <w:p w:rsidR="00F73A05" w:rsidRDefault="00F73A05" w:rsidP="00F73A05">
      <w:pPr>
        <w:rPr>
          <w:lang w:val="fr-CA"/>
        </w:rPr>
      </w:pPr>
    </w:p>
    <w:p w:rsidR="00F73A05" w:rsidRDefault="00F73A05" w:rsidP="00F73A05">
      <w:pPr>
        <w:rPr>
          <w:lang w:val="fr-CA"/>
        </w:rPr>
      </w:pPr>
    </w:p>
    <w:p w:rsidR="00F73A05" w:rsidRDefault="00F73A05" w:rsidP="00F73A05">
      <w:pPr>
        <w:rPr>
          <w:lang w:val="fr-CA"/>
        </w:rPr>
      </w:pPr>
    </w:p>
    <w:tbl>
      <w:tblPr>
        <w:tblW w:w="11208" w:type="dxa"/>
        <w:tblInd w:w="-598" w:type="dxa"/>
        <w:shd w:val="clear" w:color="auto" w:fill="EEE8D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2610"/>
        <w:gridCol w:w="2070"/>
        <w:gridCol w:w="2847"/>
        <w:gridCol w:w="663"/>
      </w:tblGrid>
      <w:tr w:rsidR="00F73A05" w:rsidTr="00F73A05"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Pour donner son avis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Certitude/</w:t>
            </w:r>
          </w:p>
          <w:p w:rsidR="00F73A0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Constat+indicatif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Doute + subj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Volonté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val="fr-FR"/>
              </w:rPr>
              <w:t> </w:t>
            </w:r>
          </w:p>
        </w:tc>
      </w:tr>
      <w:tr w:rsidR="00F73A05" w:rsidRPr="006C2E86" w:rsidTr="00F3508F">
        <w:trPr>
          <w:trHeight w:val="3168"/>
        </w:trPr>
        <w:tc>
          <w:tcPr>
            <w:tcW w:w="3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/>
          <w:tbl>
            <w:tblPr>
              <w:tblW w:w="297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</w:tblGrid>
            <w:tr w:rsidR="00F73A05" w:rsidRPr="002F75C5" w:rsidTr="00F3508F">
              <w:tc>
                <w:tcPr>
                  <w:tcW w:w="29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Je pense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Je crois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Je trouve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J'estime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J'imagine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Je suppose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Je me doute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A mon avis...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D'après moi...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Selon moi...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J'ai le sentiment que...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J'ai l'impression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Moi, personnellement, je pense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C’est, du moins, mon opinion, mon sentiment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Pour ma part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Mon idée/opinion/sentiment c’est que</w:t>
                  </w:r>
                </w:p>
                <w:p w:rsidR="00F73A05" w:rsidRPr="002F75C5" w:rsidRDefault="00F73A05" w:rsidP="00F3508F">
                  <w:pPr>
                    <w:pStyle w:val="NormalWeb"/>
                    <w:spacing w:after="0" w:afterAutospacing="0" w:line="360" w:lineRule="auto"/>
                    <w:contextualSpacing/>
                    <w:rPr>
                      <w:sz w:val="22"/>
                      <w:szCs w:val="22"/>
                      <w:lang w:val="fr-CA"/>
                    </w:rPr>
                  </w:pPr>
                  <w:r w:rsidRPr="002F75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Il me semble que…</w:t>
                  </w:r>
                </w:p>
              </w:tc>
            </w:tr>
          </w:tbl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Je considère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pour parce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contre parce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Il affirme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Il explique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Il dit que…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sûr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certain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convaincu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constate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conscient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sais que…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pense pas que…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trouve pas que…</w:t>
            </w:r>
          </w:p>
          <w:p w:rsidR="00F73A05" w:rsidRDefault="00F73A05" w:rsidP="00F3508F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crois pas que…</w:t>
            </w:r>
          </w:p>
          <w:p w:rsidR="00F73A05" w:rsidRDefault="00F73A05" w:rsidP="00F3508F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</w:pP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Ça m’étonnerait que…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crains que…</w:t>
            </w:r>
          </w:p>
        </w:tc>
        <w:tc>
          <w:tcPr>
            <w:tcW w:w="2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Default="00F73A05" w:rsidP="00F3508F">
            <w:pPr>
              <w:pStyle w:val="Sansinterligne"/>
              <w:spacing w:line="360" w:lineRule="auto"/>
              <w:rPr>
                <w:lang w:val="fr-FR"/>
              </w:rPr>
            </w:pPr>
          </w:p>
          <w:p w:rsidR="00F73A05" w:rsidRPr="009A4ADE" w:rsidRDefault="00F73A05" w:rsidP="00F3508F">
            <w:pPr>
              <w:pStyle w:val="Sansinterligne"/>
              <w:spacing w:line="360" w:lineRule="auto"/>
              <w:rPr>
                <w:rFonts w:asciiTheme="minorBidi" w:hAnsiTheme="minorBidi" w:cstheme="minorBidi"/>
                <w:lang w:val="fr-CA"/>
              </w:rPr>
            </w:pPr>
            <w:r w:rsidRPr="009A4ADE">
              <w:rPr>
                <w:rFonts w:asciiTheme="minorBidi" w:hAnsiTheme="minorBidi" w:cstheme="minorBidi"/>
                <w:lang w:val="fr-FR"/>
              </w:rPr>
              <w:t>Vouloir  + sub</w:t>
            </w:r>
          </w:p>
          <w:p w:rsidR="00F73A05" w:rsidRPr="009A4ADE" w:rsidRDefault="00F73A05" w:rsidP="00F3508F">
            <w:pPr>
              <w:pStyle w:val="Sansinterligne"/>
              <w:spacing w:line="360" w:lineRule="auto"/>
              <w:rPr>
                <w:rFonts w:asciiTheme="minorBidi" w:hAnsiTheme="minorBidi" w:cstheme="minorBidi"/>
                <w:lang w:val="fr-CA"/>
              </w:rPr>
            </w:pPr>
            <w:r w:rsidRPr="009A4ADE">
              <w:rPr>
                <w:rFonts w:asciiTheme="minorBidi" w:hAnsiTheme="minorBidi" w:cstheme="minorBidi"/>
                <w:lang w:val="fr-CA"/>
              </w:rPr>
              <w:t xml:space="preserve">Proposer + sub </w:t>
            </w:r>
          </w:p>
          <w:p w:rsidR="00F73A05" w:rsidRPr="009A4ADE" w:rsidRDefault="00F73A05" w:rsidP="00F3508F">
            <w:pPr>
              <w:pStyle w:val="Sansinterligne"/>
              <w:spacing w:line="360" w:lineRule="auto"/>
              <w:rPr>
                <w:rFonts w:asciiTheme="minorBidi" w:hAnsiTheme="minorBidi" w:cstheme="minorBidi"/>
                <w:lang w:val="fr-CA"/>
              </w:rPr>
            </w:pPr>
            <w:r w:rsidRPr="009A4ADE">
              <w:rPr>
                <w:rFonts w:asciiTheme="minorBidi" w:hAnsiTheme="minorBidi" w:cstheme="minorBidi"/>
                <w:lang w:val="fr-CA"/>
              </w:rPr>
              <w:t>Souhaiter + sub.</w:t>
            </w:r>
          </w:p>
          <w:p w:rsidR="00F73A05" w:rsidRPr="009A4ADE" w:rsidRDefault="00F73A05" w:rsidP="00F3508F">
            <w:pPr>
              <w:pStyle w:val="Sansinterligne"/>
              <w:spacing w:line="360" w:lineRule="auto"/>
              <w:rPr>
                <w:rFonts w:asciiTheme="minorBidi" w:hAnsiTheme="minorBidi" w:cstheme="minorBidi"/>
                <w:lang w:val="fr-CA"/>
              </w:rPr>
            </w:pPr>
            <w:r w:rsidRPr="009A4ADE">
              <w:rPr>
                <w:rFonts w:asciiTheme="minorBidi" w:hAnsiTheme="minorBidi" w:cstheme="minorBidi"/>
                <w:lang w:val="fr-CA"/>
              </w:rPr>
              <w:t>Aimer + sub.</w:t>
            </w:r>
          </w:p>
          <w:p w:rsidR="00F73A05" w:rsidRPr="006C2E86" w:rsidRDefault="00F73A05" w:rsidP="00F3508F">
            <w:pPr>
              <w:pStyle w:val="Sansinterligne"/>
              <w:spacing w:line="360" w:lineRule="auto"/>
              <w:rPr>
                <w:rFonts w:ascii="Verdana" w:hAnsi="Verdana"/>
                <w:lang w:val="fr-CA"/>
              </w:rPr>
            </w:pPr>
            <w:r w:rsidRPr="009A4ADE">
              <w:rPr>
                <w:rFonts w:asciiTheme="minorBidi" w:hAnsiTheme="minorBidi" w:cstheme="minorBidi"/>
                <w:lang w:val="fr-CA"/>
              </w:rPr>
              <w:t>Espérer + ind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6C2E86" w:rsidRDefault="00F73A05" w:rsidP="00F3508F">
            <w:pPr>
              <w:pStyle w:val="Sansinterligne"/>
              <w:rPr>
                <w:rFonts w:ascii="Verdana" w:hAnsi="Verdana"/>
                <w:lang w:val="fr-CA"/>
              </w:rPr>
            </w:pPr>
          </w:p>
        </w:tc>
      </w:tr>
      <w:tr w:rsidR="00F73A05" w:rsidRPr="002F75C5" w:rsidTr="00F3508F">
        <w:trPr>
          <w:trHeight w:val="323"/>
        </w:trPr>
        <w:tc>
          <w:tcPr>
            <w:tcW w:w="30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73A05" w:rsidRPr="006C2E86" w:rsidRDefault="00F73A05" w:rsidP="00F3508F">
            <w:pPr>
              <w:spacing w:line="432" w:lineRule="atLeast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Concéder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S’opposer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L’accord et le désaccord</w:t>
            </w:r>
          </w:p>
        </w:tc>
      </w:tr>
      <w:tr w:rsidR="00F73A05" w:rsidRPr="002F75C5" w:rsidTr="00F3508F">
        <w:trPr>
          <w:cantSplit/>
          <w:trHeight w:val="1008"/>
        </w:trPr>
        <w:tc>
          <w:tcPr>
            <w:tcW w:w="30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73A05" w:rsidRPr="002F75C5" w:rsidRDefault="00F73A05" w:rsidP="00F3508F">
            <w:pPr>
              <w:spacing w:line="432" w:lineRule="atLeast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Avoir beau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infinitif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Pourtant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Cependant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Quand même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Même si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ind.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Bien que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 subj.</w:t>
            </w:r>
          </w:p>
          <w:p w:rsidR="00F73A0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Malgré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Contrairement à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Par contre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 contraire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En revanche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Alors que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ind.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 lieu de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inf.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Contrairement à ce que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+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ind.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D’un côte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,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de l’autre côté</w:t>
            </w:r>
          </w:p>
          <w:p w:rsidR="00F73A0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Sauf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Autrement</w:t>
            </w:r>
          </w:p>
        </w:tc>
        <w:tc>
          <w:tcPr>
            <w:tcW w:w="35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suis pas très sûr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Tu es sûr de ce que tu dis ?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Non, ce n’est pas vrai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Absolument pas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Pas du tout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suis pas (du tout/absolument) de votre avis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ne partage pas votre point de vue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Vous vous moquez de moi*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Tu plaisantes*</w:t>
            </w:r>
            <w:r>
              <w:rPr>
                <w:rFonts w:ascii="Verdana" w:hAnsi="Verdana"/>
                <w:color w:val="000000"/>
                <w:sz w:val="22"/>
                <w:szCs w:val="22"/>
                <w:lang w:val="fr-CA"/>
              </w:rPr>
              <w:t xml:space="preserve">,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Tu rigoles*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Tu te fiches de moi*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Ça ne va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pas, non ?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Oui, c’est possible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Peut-être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,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Ça se peut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 vous voulez</w:t>
            </w:r>
          </w:p>
          <w:p w:rsidR="00F73A05" w:rsidRPr="009A4ADE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 tu le dis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F73A0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Oui, mais</w:t>
            </w:r>
          </w:p>
          <w:p w:rsidR="00F73A0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Non, pas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vraiment/</w:t>
            </w:r>
          </w:p>
          <w:p w:rsidR="00F73A05" w:rsidRPr="002F75C5" w:rsidRDefault="00F73A05" w:rsidP="00F73A05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Pas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tellement/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 pas </w:t>
            </w: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toujours</w:t>
            </w:r>
          </w:p>
        </w:tc>
      </w:tr>
      <w:tr w:rsidR="00F73A05" w:rsidRPr="002F75C5" w:rsidTr="00F3508F">
        <w:trPr>
          <w:trHeight w:val="355"/>
        </w:trPr>
        <w:tc>
          <w:tcPr>
            <w:tcW w:w="30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vAlign w:val="center"/>
            <w:hideMark/>
          </w:tcPr>
          <w:p w:rsidR="00F73A05" w:rsidRPr="002F75C5" w:rsidRDefault="00F73A05" w:rsidP="00F3508F">
            <w:pPr>
              <w:spacing w:line="432" w:lineRule="atLeast"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L’accord et le désaccord</w:t>
            </w:r>
          </w:p>
        </w:tc>
        <w:tc>
          <w:tcPr>
            <w:tcW w:w="351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8DD"/>
            <w:vAlign w:val="center"/>
            <w:hideMark/>
          </w:tcPr>
          <w:p w:rsidR="00F73A05" w:rsidRPr="002F75C5" w:rsidRDefault="00F73A05" w:rsidP="00F3508F">
            <w:pPr>
              <w:spacing w:line="432" w:lineRule="atLeast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3A05" w:rsidTr="00F3508F">
        <w:trPr>
          <w:trHeight w:val="2277"/>
        </w:trPr>
        <w:tc>
          <w:tcPr>
            <w:tcW w:w="30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8DD"/>
            <w:vAlign w:val="center"/>
            <w:hideMark/>
          </w:tcPr>
          <w:p w:rsidR="00F73A05" w:rsidRDefault="00F73A05" w:rsidP="00F3508F">
            <w:pPr>
              <w:spacing w:line="432" w:lineRule="atLeast"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C’est exact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Sans aucun doute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Vous avez tout à fait raison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Ah ! ça oui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C’est vrai ça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Absolument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(tout à fait) de votre avis/opinion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  <w:lang w:val="fr-CA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Je suis du même avis que…</w:t>
            </w:r>
          </w:p>
          <w:p w:rsidR="00F73A05" w:rsidRPr="002F75C5" w:rsidRDefault="00F73A05" w:rsidP="00F3508F">
            <w:pPr>
              <w:pStyle w:val="NormalWeb"/>
              <w:spacing w:after="0" w:afterAutospacing="0" w:line="360" w:lineRule="auto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J’accepte vote opinion</w:t>
            </w:r>
          </w:p>
          <w:p w:rsidR="00F73A05" w:rsidRPr="002F75C5" w:rsidRDefault="00F73A05" w:rsidP="00F3508F">
            <w:pPr>
              <w:pStyle w:val="NormalWeb"/>
              <w:spacing w:after="0" w:afterAutospacing="0"/>
              <w:contextualSpacing/>
              <w:rPr>
                <w:rFonts w:ascii="Verdana" w:hAnsi="Verdana"/>
                <w:color w:val="000000"/>
                <w:sz w:val="22"/>
                <w:szCs w:val="22"/>
              </w:rPr>
            </w:pPr>
            <w:r w:rsidRPr="002F75C5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351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8DD"/>
            <w:vAlign w:val="center"/>
            <w:hideMark/>
          </w:tcPr>
          <w:p w:rsidR="00F73A05" w:rsidRDefault="00F73A05" w:rsidP="00F3508F">
            <w:pPr>
              <w:spacing w:line="432" w:lineRule="atLeast"/>
              <w:contextualSpacing/>
              <w:rPr>
                <w:rFonts w:ascii="Verdana" w:hAnsi="Verdana"/>
                <w:color w:val="000000"/>
                <w:sz w:val="27"/>
                <w:szCs w:val="27"/>
              </w:rPr>
            </w:pPr>
          </w:p>
        </w:tc>
      </w:tr>
    </w:tbl>
    <w:p w:rsidR="00CC28F3" w:rsidRDefault="00CC28F3"/>
    <w:sectPr w:rsidR="00CC28F3" w:rsidSect="009A4ADE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29"/>
    <w:rsid w:val="00127C29"/>
    <w:rsid w:val="00CC28F3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732A8-DC3C-4378-B22D-5A52CA1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05"/>
    <w:pPr>
      <w:spacing w:after="0" w:line="240" w:lineRule="auto"/>
    </w:pPr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3A05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F73A05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mourady-T400</cp:lastModifiedBy>
  <cp:revision>2</cp:revision>
  <dcterms:created xsi:type="dcterms:W3CDTF">2015-09-18T19:20:00Z</dcterms:created>
  <dcterms:modified xsi:type="dcterms:W3CDTF">2015-09-18T19:22:00Z</dcterms:modified>
</cp:coreProperties>
</file>